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43B3D" w14:textId="77777777" w:rsidR="00613EEE" w:rsidRPr="009563DF" w:rsidRDefault="00613EEE" w:rsidP="009563DF">
      <w:pPr>
        <w:rPr>
          <w:rFonts w:asciiTheme="minorHAnsi" w:hAnsiTheme="minorHAnsi" w:cstheme="minorHAnsi"/>
          <w:b/>
          <w:noProof/>
          <w:sz w:val="28"/>
          <w:szCs w:val="28"/>
        </w:rPr>
      </w:pPr>
    </w:p>
    <w:p w14:paraId="193CBB0D" w14:textId="3E9A529A" w:rsidR="002C4DF2" w:rsidRPr="002C4DF2" w:rsidRDefault="002C4DF2" w:rsidP="002C4DF2">
      <w:pPr>
        <w:spacing w:after="160" w:line="259" w:lineRule="auto"/>
        <w:jc w:val="left"/>
        <w:rPr>
          <w:rFonts w:ascii="Calibri" w:hAnsi="Calibri" w:cs="Arial"/>
          <w:spacing w:val="0"/>
          <w:sz w:val="22"/>
          <w:szCs w:val="22"/>
        </w:rPr>
      </w:pPr>
      <w:r w:rsidRPr="002C4DF2">
        <w:rPr>
          <w:rFonts w:ascii="Calibri" w:hAnsi="Calibri" w:cs="Arial"/>
          <w:spacing w:val="0"/>
          <w:sz w:val="22"/>
          <w:szCs w:val="22"/>
        </w:rPr>
        <w:t>Specifications for quoted products</w:t>
      </w:r>
      <w:r w:rsidR="00793CC2">
        <w:rPr>
          <w:rFonts w:ascii="Calibri" w:hAnsi="Calibri" w:cs="Arial"/>
          <w:spacing w:val="0"/>
          <w:sz w:val="22"/>
          <w:szCs w:val="22"/>
        </w:rPr>
        <w:t xml:space="preserve"> for ASA-23-73681</w:t>
      </w:r>
      <w:r w:rsidRPr="002C4DF2">
        <w:rPr>
          <w:rFonts w:ascii="Calibri" w:hAnsi="Calibri" w:cs="Arial"/>
          <w:spacing w:val="0"/>
          <w:sz w:val="22"/>
          <w:szCs w:val="22"/>
        </w:rPr>
        <w:t xml:space="preserve"> can be found on the Sirchie website</w:t>
      </w:r>
    </w:p>
    <w:p w14:paraId="52817A69" w14:textId="3BDF5C51" w:rsidR="009563DF" w:rsidRDefault="002C4DF2" w:rsidP="00864D41">
      <w:pPr>
        <w:jc w:val="left"/>
        <w:rPr>
          <w:rFonts w:asciiTheme="minorHAnsi" w:hAnsiTheme="minorHAnsi" w:cstheme="minorHAnsi"/>
          <w:noProof/>
          <w:color w:val="000000" w:themeColor="text1"/>
          <w:sz w:val="28"/>
          <w:szCs w:val="28"/>
        </w:rPr>
      </w:pPr>
      <w:r>
        <w:rPr>
          <w:rFonts w:asciiTheme="minorHAnsi" w:hAnsiTheme="minorHAnsi" w:cstheme="minorHAnsi"/>
          <w:noProof/>
          <w:color w:val="000000" w:themeColor="text1"/>
          <w:sz w:val="28"/>
          <w:szCs w:val="28"/>
        </w:rPr>
        <w:t xml:space="preserve">Line 1:  EB008  </w:t>
      </w:r>
      <w:hyperlink r:id="rId7" w:history="1">
        <w:r w:rsidRPr="00F80E8E">
          <w:rPr>
            <w:rStyle w:val="Hyperlink"/>
            <w:rFonts w:asciiTheme="minorHAnsi" w:hAnsiTheme="minorHAnsi" w:cstheme="minorHAnsi"/>
            <w:noProof/>
            <w:sz w:val="28"/>
            <w:szCs w:val="28"/>
          </w:rPr>
          <w:t>https://www.sirchie.com/kraft-evidence-bag-23-inch-x-44-inch-with-7-inch-expansion-set-of-15.html</w:t>
        </w:r>
      </w:hyperlink>
    </w:p>
    <w:p w14:paraId="43E360AA" w14:textId="77777777" w:rsidR="002C4DF2" w:rsidRDefault="002C4DF2" w:rsidP="00864D41">
      <w:pPr>
        <w:jc w:val="left"/>
        <w:rPr>
          <w:rFonts w:asciiTheme="minorHAnsi" w:hAnsiTheme="minorHAnsi" w:cstheme="minorHAnsi"/>
          <w:noProof/>
          <w:color w:val="000000" w:themeColor="text1"/>
          <w:sz w:val="28"/>
          <w:szCs w:val="28"/>
        </w:rPr>
      </w:pPr>
    </w:p>
    <w:p w14:paraId="4C41F386" w14:textId="23DCF0A1" w:rsidR="009563DF" w:rsidRDefault="002C4DF2" w:rsidP="009563DF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Line 2: EB003P  </w:t>
      </w:r>
      <w:hyperlink r:id="rId8" w:history="1">
        <w:r w:rsidRPr="00F80E8E">
          <w:rPr>
            <w:rStyle w:val="Hyperlink"/>
            <w:rFonts w:asciiTheme="minorHAnsi" w:hAnsiTheme="minorHAnsi" w:cstheme="minorHAnsi"/>
            <w:sz w:val="28"/>
            <w:szCs w:val="28"/>
          </w:rPr>
          <w:t>https://www.sirchie.com/preprinted-kraft-evidence-bag-12-inch-x-7-inch-x-18-inch-set-of-100.html</w:t>
        </w:r>
      </w:hyperlink>
    </w:p>
    <w:p w14:paraId="0484B4F4" w14:textId="63B2DEC2" w:rsidR="002C4DF2" w:rsidRDefault="002C4DF2" w:rsidP="009563DF">
      <w:pPr>
        <w:rPr>
          <w:rFonts w:asciiTheme="minorHAnsi" w:hAnsiTheme="minorHAnsi" w:cstheme="minorHAnsi"/>
          <w:sz w:val="28"/>
          <w:szCs w:val="28"/>
        </w:rPr>
      </w:pPr>
    </w:p>
    <w:p w14:paraId="60189F34" w14:textId="4E3BC0C2" w:rsidR="002C4DF2" w:rsidRDefault="002C4DF2" w:rsidP="009563DF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Line 3: EB008  </w:t>
      </w:r>
      <w:hyperlink r:id="rId9" w:history="1">
        <w:r w:rsidRPr="00F80E8E">
          <w:rPr>
            <w:rStyle w:val="Hyperlink"/>
            <w:rFonts w:asciiTheme="minorHAnsi" w:hAnsiTheme="minorHAnsi" w:cstheme="minorHAnsi"/>
            <w:sz w:val="28"/>
            <w:szCs w:val="28"/>
          </w:rPr>
          <w:t>https://www.sirchie.com/kraft-evidence-bag-23-inch-x-44-inch-with-7-inch-expansion-set-of-15.html</w:t>
        </w:r>
      </w:hyperlink>
    </w:p>
    <w:p w14:paraId="0F195228" w14:textId="38C5F599" w:rsidR="002C4DF2" w:rsidRDefault="002C4DF2" w:rsidP="009563DF">
      <w:pPr>
        <w:rPr>
          <w:rFonts w:asciiTheme="minorHAnsi" w:hAnsiTheme="minorHAnsi" w:cstheme="minorHAnsi"/>
          <w:sz w:val="28"/>
          <w:szCs w:val="28"/>
        </w:rPr>
      </w:pPr>
    </w:p>
    <w:p w14:paraId="1D6BBB76" w14:textId="6AD5B7A3" w:rsidR="002C4DF2" w:rsidRDefault="002C4DF2" w:rsidP="009563DF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Line 4: </w:t>
      </w:r>
      <w:r w:rsidR="00CB728F">
        <w:rPr>
          <w:rFonts w:asciiTheme="minorHAnsi" w:hAnsiTheme="minorHAnsi" w:cstheme="minorHAnsi"/>
          <w:sz w:val="28"/>
          <w:szCs w:val="28"/>
        </w:rPr>
        <w:t xml:space="preserve">ECB001G  </w:t>
      </w:r>
      <w:hyperlink r:id="rId10" w:history="1">
        <w:r w:rsidR="00CB728F" w:rsidRPr="00F80E8E">
          <w:rPr>
            <w:rStyle w:val="Hyperlink"/>
            <w:rFonts w:asciiTheme="minorHAnsi" w:hAnsiTheme="minorHAnsi" w:cstheme="minorHAnsi"/>
            <w:sz w:val="28"/>
            <w:szCs w:val="28"/>
          </w:rPr>
          <w:t>https://www.sirchie.com/gun-evidence-boxes-14-3-4-inch-x-7-7-8-inch-x-2-1-4-inch-set-of-25.html</w:t>
        </w:r>
      </w:hyperlink>
    </w:p>
    <w:p w14:paraId="19500304" w14:textId="74527508" w:rsidR="00CB728F" w:rsidRDefault="00CB728F" w:rsidP="009563DF">
      <w:pPr>
        <w:rPr>
          <w:rFonts w:asciiTheme="minorHAnsi" w:hAnsiTheme="minorHAnsi" w:cstheme="minorHAnsi"/>
          <w:sz w:val="28"/>
          <w:szCs w:val="28"/>
        </w:rPr>
      </w:pPr>
    </w:p>
    <w:p w14:paraId="1A60B3D0" w14:textId="04789413" w:rsidR="00CB728F" w:rsidRDefault="00CB728F" w:rsidP="009563DF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Line 5: ECB001K  </w:t>
      </w:r>
      <w:hyperlink r:id="rId11" w:history="1">
        <w:r w:rsidRPr="00F80E8E">
          <w:rPr>
            <w:rStyle w:val="Hyperlink"/>
            <w:rFonts w:asciiTheme="minorHAnsi" w:hAnsiTheme="minorHAnsi" w:cstheme="minorHAnsi"/>
            <w:sz w:val="28"/>
            <w:szCs w:val="28"/>
          </w:rPr>
          <w:t>https://www.sirchie.com/knife-evidence-boxes-16-inch-x-3-inch-x-2-inch-set-of-25.html</w:t>
        </w:r>
      </w:hyperlink>
    </w:p>
    <w:p w14:paraId="0956885B" w14:textId="3212174B" w:rsidR="00CB728F" w:rsidRDefault="00CB728F" w:rsidP="009563DF">
      <w:pPr>
        <w:rPr>
          <w:rFonts w:asciiTheme="minorHAnsi" w:hAnsiTheme="minorHAnsi" w:cstheme="minorHAnsi"/>
          <w:sz w:val="28"/>
          <w:szCs w:val="28"/>
        </w:rPr>
      </w:pPr>
    </w:p>
    <w:p w14:paraId="7B145B4E" w14:textId="6295D7CB" w:rsidR="00CB728F" w:rsidRDefault="00CB728F" w:rsidP="009563DF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Line 6: 125L  </w:t>
      </w:r>
      <w:hyperlink r:id="rId12" w:history="1">
        <w:r w:rsidRPr="00F80E8E">
          <w:rPr>
            <w:rStyle w:val="Hyperlink"/>
            <w:rFonts w:asciiTheme="minorHAnsi" w:hAnsiTheme="minorHAnsi" w:cstheme="minorHAnsi"/>
            <w:sz w:val="28"/>
            <w:szCs w:val="28"/>
          </w:rPr>
          <w:t>https://www.sirchie.com/standard-magnetic-powder-applicator-injection-molded.html</w:t>
        </w:r>
      </w:hyperlink>
    </w:p>
    <w:p w14:paraId="6DA7220C" w14:textId="5C5AC5F1" w:rsidR="00CB728F" w:rsidRDefault="00CB728F" w:rsidP="009563DF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Line7: 122L  </w:t>
      </w:r>
      <w:hyperlink r:id="rId13" w:history="1">
        <w:r w:rsidRPr="00F80E8E">
          <w:rPr>
            <w:rStyle w:val="Hyperlink"/>
            <w:rFonts w:asciiTheme="minorHAnsi" w:hAnsiTheme="minorHAnsi" w:cstheme="minorHAnsi"/>
            <w:sz w:val="28"/>
            <w:szCs w:val="28"/>
          </w:rPr>
          <w:t>https://www.sirchie.com/standard-size-fiberglass-brush-with-plastic-handle.html</w:t>
        </w:r>
      </w:hyperlink>
    </w:p>
    <w:p w14:paraId="21689820" w14:textId="107BE501" w:rsidR="00CB728F" w:rsidRDefault="00CB728F" w:rsidP="009563DF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Line 8: AECGAL </w:t>
      </w:r>
      <w:hyperlink r:id="rId14" w:history="1">
        <w:r w:rsidRPr="00F80E8E">
          <w:rPr>
            <w:rStyle w:val="Hyperlink"/>
            <w:rFonts w:asciiTheme="minorHAnsi" w:hAnsiTheme="minorHAnsi" w:cstheme="minorHAnsi"/>
            <w:sz w:val="28"/>
            <w:szCs w:val="28"/>
          </w:rPr>
          <w:t>https://www.sirchie.com/1-gallon-arson-evidence-solid-material-evidence-collection-container.html</w:t>
        </w:r>
      </w:hyperlink>
    </w:p>
    <w:p w14:paraId="1376D37F" w14:textId="04E74751" w:rsidR="00CB728F" w:rsidRDefault="00CB728F" w:rsidP="009563DF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Line 9: </w:t>
      </w:r>
      <w:r w:rsidR="00EA1C7A">
        <w:rPr>
          <w:rFonts w:asciiTheme="minorHAnsi" w:hAnsiTheme="minorHAnsi" w:cstheme="minorHAnsi"/>
          <w:sz w:val="28"/>
          <w:szCs w:val="28"/>
        </w:rPr>
        <w:t xml:space="preserve">AEC01 </w:t>
      </w:r>
      <w:hyperlink r:id="rId15" w:history="1">
        <w:r w:rsidR="00EA1C7A" w:rsidRPr="00F80E8E">
          <w:rPr>
            <w:rStyle w:val="Hyperlink"/>
            <w:rFonts w:asciiTheme="minorHAnsi" w:hAnsiTheme="minorHAnsi" w:cstheme="minorHAnsi"/>
            <w:sz w:val="28"/>
            <w:szCs w:val="28"/>
          </w:rPr>
          <w:t>https://www.sirchie.com/arson-evidence-solid-material-evidence-collection-container-1-quart-set-of-10.html</w:t>
        </w:r>
      </w:hyperlink>
    </w:p>
    <w:p w14:paraId="1721DAD8" w14:textId="404E942D" w:rsidR="00EA1C7A" w:rsidRDefault="00EA1C7A" w:rsidP="009563DF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Line10: </w:t>
      </w:r>
      <w:r w:rsidR="00F578A2">
        <w:rPr>
          <w:rFonts w:asciiTheme="minorHAnsi" w:hAnsiTheme="minorHAnsi" w:cstheme="minorHAnsi"/>
          <w:sz w:val="28"/>
          <w:szCs w:val="28"/>
        </w:rPr>
        <w:t xml:space="preserve">NRP01A  </w:t>
      </w:r>
      <w:hyperlink r:id="rId16" w:history="1">
        <w:r w:rsidR="00F578A2" w:rsidRPr="00F80E8E">
          <w:rPr>
            <w:rStyle w:val="Hyperlink"/>
            <w:rFonts w:asciiTheme="minorHAnsi" w:hAnsiTheme="minorHAnsi" w:cstheme="minorHAnsi"/>
            <w:sz w:val="28"/>
            <w:szCs w:val="28"/>
          </w:rPr>
          <w:t>https://www.sirchie.com/ninhydrin-crystals-25g-jar.html</w:t>
        </w:r>
      </w:hyperlink>
    </w:p>
    <w:p w14:paraId="219769E7" w14:textId="6BED4ABA" w:rsidR="00F578A2" w:rsidRDefault="00F578A2" w:rsidP="009563DF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Line 11: </w:t>
      </w:r>
      <w:r w:rsidR="00127FE4">
        <w:rPr>
          <w:rFonts w:asciiTheme="minorHAnsi" w:hAnsiTheme="minorHAnsi" w:cstheme="minorHAnsi"/>
          <w:sz w:val="28"/>
          <w:szCs w:val="28"/>
        </w:rPr>
        <w:t xml:space="preserve">NARK2007  </w:t>
      </w:r>
      <w:hyperlink r:id="rId17" w:history="1">
        <w:r w:rsidR="00127FE4" w:rsidRPr="00F80E8E">
          <w:rPr>
            <w:rStyle w:val="Hyperlink"/>
            <w:rFonts w:asciiTheme="minorHAnsi" w:hAnsiTheme="minorHAnsi" w:cstheme="minorHAnsi"/>
            <w:sz w:val="28"/>
            <w:szCs w:val="28"/>
          </w:rPr>
          <w:t>https://www.sirchie.com/nark-ii-scott-reagent-modified-cocaine-salts-base.html</w:t>
        </w:r>
      </w:hyperlink>
    </w:p>
    <w:p w14:paraId="09A8E27C" w14:textId="78CA0117" w:rsidR="00127FE4" w:rsidRDefault="00127FE4" w:rsidP="009563DF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Line 12: NARK20015 </w:t>
      </w:r>
      <w:hyperlink r:id="rId18" w:history="1">
        <w:r w:rsidRPr="00F80E8E">
          <w:rPr>
            <w:rStyle w:val="Hyperlink"/>
            <w:rFonts w:asciiTheme="minorHAnsi" w:hAnsiTheme="minorHAnsi" w:cstheme="minorHAnsi"/>
            <w:sz w:val="28"/>
            <w:szCs w:val="28"/>
          </w:rPr>
          <w:t>https://www.sirchie.com/nark-ii-methamphetamine-mdma-reagent.html</w:t>
        </w:r>
      </w:hyperlink>
    </w:p>
    <w:p w14:paraId="0EFF5D4C" w14:textId="6792F973" w:rsidR="00127FE4" w:rsidRDefault="00127FE4" w:rsidP="009563DF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Line 13: NARK2005 </w:t>
      </w:r>
      <w:hyperlink r:id="rId19" w:history="1">
        <w:r w:rsidRPr="00F80E8E">
          <w:rPr>
            <w:rStyle w:val="Hyperlink"/>
            <w:rFonts w:asciiTheme="minorHAnsi" w:hAnsiTheme="minorHAnsi" w:cstheme="minorHAnsi"/>
            <w:sz w:val="28"/>
            <w:szCs w:val="28"/>
          </w:rPr>
          <w:t>https://www.sirchie.com/nark-ii-duquenois-levine-reagent-marijuana-hashish-hash-oil-thc.html</w:t>
        </w:r>
      </w:hyperlink>
    </w:p>
    <w:p w14:paraId="1AF9B4BE" w14:textId="5308F703" w:rsidR="00127FE4" w:rsidRDefault="00127FE4" w:rsidP="009563DF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Line14: Sexual assault kit (per Indiana specs)</w:t>
      </w:r>
    </w:p>
    <w:p w14:paraId="19F91917" w14:textId="20BBAC94" w:rsidR="00127FE4" w:rsidRDefault="00127FE4" w:rsidP="009563DF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Line 15: PFP702 </w:t>
      </w:r>
      <w:hyperlink r:id="rId20" w:history="1">
        <w:r w:rsidRPr="00F80E8E">
          <w:rPr>
            <w:rStyle w:val="Hyperlink"/>
            <w:rFonts w:asciiTheme="minorHAnsi" w:hAnsiTheme="minorHAnsi" w:cstheme="minorHAnsi"/>
            <w:sz w:val="28"/>
            <w:szCs w:val="28"/>
          </w:rPr>
          <w:t>https://www.sirchie.com/printmatic-flawless-replacement-pad-pad-only.html</w:t>
        </w:r>
      </w:hyperlink>
    </w:p>
    <w:p w14:paraId="2DA80F6D" w14:textId="77777777" w:rsidR="00127FE4" w:rsidRDefault="00127FE4" w:rsidP="009563DF">
      <w:pPr>
        <w:rPr>
          <w:rFonts w:asciiTheme="minorHAnsi" w:hAnsiTheme="minorHAnsi" w:cstheme="minorHAnsi"/>
          <w:sz w:val="28"/>
          <w:szCs w:val="28"/>
        </w:rPr>
      </w:pPr>
    </w:p>
    <w:p w14:paraId="29FE07DE" w14:textId="77777777" w:rsidR="00127FE4" w:rsidRDefault="00127FE4" w:rsidP="009563DF">
      <w:pPr>
        <w:rPr>
          <w:rFonts w:asciiTheme="minorHAnsi" w:hAnsiTheme="minorHAnsi" w:cstheme="minorHAnsi"/>
          <w:sz w:val="28"/>
          <w:szCs w:val="28"/>
        </w:rPr>
      </w:pPr>
    </w:p>
    <w:p w14:paraId="114E999B" w14:textId="05EEA0D5" w:rsidR="00127FE4" w:rsidRDefault="00E83A96" w:rsidP="009563DF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Line 16: LV500 </w:t>
      </w:r>
      <w:hyperlink r:id="rId21" w:history="1">
        <w:r w:rsidR="007136BD" w:rsidRPr="00F80E8E">
          <w:rPr>
            <w:rStyle w:val="Hyperlink"/>
            <w:rFonts w:asciiTheme="minorHAnsi" w:hAnsiTheme="minorHAnsi" w:cstheme="minorHAnsi"/>
            <w:sz w:val="28"/>
            <w:szCs w:val="28"/>
          </w:rPr>
          <w:t>https://www.sirchie.com/dfo-powder-1g.html</w:t>
        </w:r>
      </w:hyperlink>
    </w:p>
    <w:p w14:paraId="3D6CC7CC" w14:textId="029CDF64" w:rsidR="007136BD" w:rsidRDefault="007136BD" w:rsidP="009563DF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Line 17: SBM10 </w:t>
      </w:r>
      <w:hyperlink r:id="rId22" w:history="1">
        <w:r w:rsidRPr="00F80E8E">
          <w:rPr>
            <w:rStyle w:val="Hyperlink"/>
            <w:rFonts w:asciiTheme="minorHAnsi" w:hAnsiTheme="minorHAnsi" w:cstheme="minorHAnsi"/>
            <w:sz w:val="28"/>
            <w:szCs w:val="28"/>
          </w:rPr>
          <w:t>https://www.sirchie.com/silver-gray-magnetic-1-oz-30ml.html</w:t>
        </w:r>
      </w:hyperlink>
    </w:p>
    <w:p w14:paraId="5D354D65" w14:textId="36C22235" w:rsidR="007136BD" w:rsidRDefault="007136BD" w:rsidP="009563DF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Line18: ASP50D </w:t>
      </w:r>
      <w:hyperlink r:id="rId23" w:history="1">
        <w:r w:rsidRPr="00F80E8E">
          <w:rPr>
            <w:rStyle w:val="Hyperlink"/>
            <w:rFonts w:asciiTheme="minorHAnsi" w:hAnsiTheme="minorHAnsi" w:cstheme="minorHAnsi"/>
            <w:sz w:val="28"/>
            <w:szCs w:val="28"/>
          </w:rPr>
          <w:t>https://www.sirchie.com/adhesive-side-powder-dark-50g.html</w:t>
        </w:r>
      </w:hyperlink>
    </w:p>
    <w:p w14:paraId="3BA2216E" w14:textId="3E6EA386" w:rsidR="007136BD" w:rsidRDefault="007136BD" w:rsidP="009563DF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Line 19: MCM100B </w:t>
      </w:r>
      <w:hyperlink r:id="rId24" w:history="1">
        <w:r w:rsidRPr="00F80E8E">
          <w:rPr>
            <w:rStyle w:val="Hyperlink"/>
            <w:rFonts w:asciiTheme="minorHAnsi" w:hAnsiTheme="minorHAnsi" w:cstheme="minorHAnsi"/>
            <w:sz w:val="28"/>
            <w:szCs w:val="28"/>
          </w:rPr>
          <w:t>https://www.sirchie.com/mikrosil-casting-material-kit-brown.html</w:t>
        </w:r>
      </w:hyperlink>
    </w:p>
    <w:p w14:paraId="4CB1E887" w14:textId="5A87072B" w:rsidR="007136BD" w:rsidRDefault="007136BD" w:rsidP="009563DF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Line 20: MCM100W </w:t>
      </w:r>
      <w:hyperlink r:id="rId25" w:history="1">
        <w:r w:rsidR="005C6036" w:rsidRPr="00F80E8E">
          <w:rPr>
            <w:rStyle w:val="Hyperlink"/>
            <w:rFonts w:asciiTheme="minorHAnsi" w:hAnsiTheme="minorHAnsi" w:cstheme="minorHAnsi"/>
            <w:sz w:val="28"/>
            <w:szCs w:val="28"/>
          </w:rPr>
          <w:t>https://www.sirchie.com/mikrosil-casting-material-kit-white.html</w:t>
        </w:r>
      </w:hyperlink>
    </w:p>
    <w:p w14:paraId="5E149B50" w14:textId="4A7E7112" w:rsidR="005C6036" w:rsidRDefault="005C6036" w:rsidP="009563DF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Line 21: NARK2001 </w:t>
      </w:r>
      <w:hyperlink r:id="rId26" w:history="1">
        <w:r w:rsidRPr="00F80E8E">
          <w:rPr>
            <w:rStyle w:val="Hyperlink"/>
            <w:rFonts w:asciiTheme="minorHAnsi" w:hAnsiTheme="minorHAnsi" w:cstheme="minorHAnsi"/>
            <w:sz w:val="28"/>
            <w:szCs w:val="28"/>
          </w:rPr>
          <w:t>https://www.sirchie.com/nark-ii-marquis-reagent-opium-alkaloids.html</w:t>
        </w:r>
      </w:hyperlink>
    </w:p>
    <w:p w14:paraId="166AAD24" w14:textId="2A41D949" w:rsidR="005C6036" w:rsidRDefault="005C6036" w:rsidP="009563DF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Line 22: PPS600 </w:t>
      </w:r>
      <w:hyperlink r:id="rId27" w:history="1">
        <w:r w:rsidRPr="00F80E8E">
          <w:rPr>
            <w:rStyle w:val="Hyperlink"/>
            <w:rFonts w:asciiTheme="minorHAnsi" w:hAnsiTheme="minorHAnsi" w:cstheme="minorHAnsi"/>
            <w:sz w:val="28"/>
            <w:szCs w:val="28"/>
          </w:rPr>
          <w:t>https://www.sirchie.com/reversible-scale-300-x-150mm.html</w:t>
        </w:r>
      </w:hyperlink>
    </w:p>
    <w:p w14:paraId="5B2AE40E" w14:textId="69403D5F" w:rsidR="005C6036" w:rsidRDefault="005C6036" w:rsidP="009563DF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Line 23: PPS200 </w:t>
      </w:r>
      <w:hyperlink r:id="rId28" w:history="1">
        <w:r w:rsidRPr="00F80E8E">
          <w:rPr>
            <w:rStyle w:val="Hyperlink"/>
            <w:rFonts w:asciiTheme="minorHAnsi" w:hAnsiTheme="minorHAnsi" w:cstheme="minorHAnsi"/>
            <w:sz w:val="28"/>
            <w:szCs w:val="28"/>
          </w:rPr>
          <w:t>https://www.sirchie.com/photo-evidence-scale-for-35mm-format.html</w:t>
        </w:r>
      </w:hyperlink>
    </w:p>
    <w:p w14:paraId="0DA19019" w14:textId="23BDDDB4" w:rsidR="005C6036" w:rsidRDefault="005C6036" w:rsidP="009563DF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Line 24: CP500 </w:t>
      </w:r>
      <w:hyperlink r:id="rId29" w:history="1">
        <w:r w:rsidRPr="00F80E8E">
          <w:rPr>
            <w:rStyle w:val="Hyperlink"/>
            <w:rFonts w:asciiTheme="minorHAnsi" w:hAnsiTheme="minorHAnsi" w:cstheme="minorHAnsi"/>
            <w:sz w:val="28"/>
            <w:szCs w:val="28"/>
          </w:rPr>
          <w:t>https://www.sirchie.com/cap-shure-sterile-swabs-with-tip-protector-set-of-500.html</w:t>
        </w:r>
      </w:hyperlink>
    </w:p>
    <w:p w14:paraId="762D0783" w14:textId="689BDF0A" w:rsidR="005C6036" w:rsidRDefault="00D430C0" w:rsidP="009563DF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Line 25: BT100 </w:t>
      </w:r>
      <w:hyperlink r:id="rId30" w:history="1">
        <w:r w:rsidRPr="00F80E8E">
          <w:rPr>
            <w:rStyle w:val="Hyperlink"/>
            <w:rFonts w:asciiTheme="minorHAnsi" w:hAnsiTheme="minorHAnsi" w:cstheme="minorHAnsi"/>
            <w:sz w:val="28"/>
            <w:szCs w:val="28"/>
          </w:rPr>
          <w:t>https://www.sirchie.com/catalogsearch/result/?q=bt100</w:t>
        </w:r>
      </w:hyperlink>
    </w:p>
    <w:p w14:paraId="2E378DE0" w14:textId="75C976F5" w:rsidR="00D430C0" w:rsidRDefault="00D430C0" w:rsidP="009563DF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Line 26: TLT02 </w:t>
      </w:r>
      <w:hyperlink r:id="rId31" w:history="1">
        <w:r w:rsidRPr="00F80E8E">
          <w:rPr>
            <w:rStyle w:val="Hyperlink"/>
            <w:rFonts w:asciiTheme="minorHAnsi" w:hAnsiTheme="minorHAnsi" w:cstheme="minorHAnsi"/>
            <w:sz w:val="28"/>
            <w:szCs w:val="28"/>
          </w:rPr>
          <w:t>https://www.sirchie.com/white-1-1-2-x-2-lift-o-tabs-trade-24-ea.html</w:t>
        </w:r>
      </w:hyperlink>
    </w:p>
    <w:p w14:paraId="4049E458" w14:textId="728B8C14" w:rsidR="00D430C0" w:rsidRDefault="00D430C0" w:rsidP="009563DF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Line 27: TLT05 </w:t>
      </w:r>
      <w:hyperlink r:id="rId32" w:history="1">
        <w:r w:rsidRPr="00F80E8E">
          <w:rPr>
            <w:rStyle w:val="Hyperlink"/>
            <w:rFonts w:asciiTheme="minorHAnsi" w:hAnsiTheme="minorHAnsi" w:cstheme="minorHAnsi"/>
            <w:sz w:val="28"/>
            <w:szCs w:val="28"/>
          </w:rPr>
          <w:t>https://www.sirchie.com/white-2-x-4-lift-o-tabs-24-ea.html</w:t>
        </w:r>
      </w:hyperlink>
    </w:p>
    <w:p w14:paraId="4C511AF1" w14:textId="2F15B3AC" w:rsidR="00D430C0" w:rsidRDefault="00D430C0" w:rsidP="009563DF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Line 28: TLT08 </w:t>
      </w:r>
      <w:hyperlink r:id="rId33" w:history="1">
        <w:r w:rsidRPr="00F80E8E">
          <w:rPr>
            <w:rStyle w:val="Hyperlink"/>
            <w:rFonts w:asciiTheme="minorHAnsi" w:hAnsiTheme="minorHAnsi" w:cstheme="minorHAnsi"/>
            <w:sz w:val="28"/>
            <w:szCs w:val="28"/>
          </w:rPr>
          <w:t>https://www.sirchie.com/white-4-x-4-lift-o-tabs-trade-12-ea.html</w:t>
        </w:r>
      </w:hyperlink>
    </w:p>
    <w:p w14:paraId="6C2BB4D0" w14:textId="30F0866F" w:rsidR="00D430C0" w:rsidRDefault="00D430C0" w:rsidP="009563DF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Line 29: ET100 </w:t>
      </w:r>
      <w:hyperlink r:id="rId34" w:history="1">
        <w:r w:rsidRPr="00F80E8E">
          <w:rPr>
            <w:rStyle w:val="Hyperlink"/>
            <w:rFonts w:asciiTheme="minorHAnsi" w:hAnsiTheme="minorHAnsi" w:cstheme="minorHAnsi"/>
            <w:sz w:val="28"/>
            <w:szCs w:val="28"/>
          </w:rPr>
          <w:t>https://www.sirchie.com/12-nylon-releasable-evidence-ties-set-of-100.html</w:t>
        </w:r>
      </w:hyperlink>
    </w:p>
    <w:p w14:paraId="51B1ADB7" w14:textId="40D95276" w:rsidR="00D430C0" w:rsidRDefault="00D430C0" w:rsidP="009563DF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Line 30: No bid</w:t>
      </w:r>
    </w:p>
    <w:p w14:paraId="6C3D4152" w14:textId="54EA4058" w:rsidR="00D430C0" w:rsidRDefault="00D430C0" w:rsidP="009563DF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Line 31: SPU6 </w:t>
      </w:r>
      <w:hyperlink r:id="rId35" w:history="1">
        <w:r w:rsidRPr="00F80E8E">
          <w:rPr>
            <w:rStyle w:val="Hyperlink"/>
            <w:rFonts w:asciiTheme="minorHAnsi" w:hAnsiTheme="minorHAnsi" w:cstheme="minorHAnsi"/>
            <w:sz w:val="28"/>
            <w:szCs w:val="28"/>
          </w:rPr>
          <w:t>https://www.sirchie.com/spray-power-unit-with-6-oz-jar-and-lid.html</w:t>
        </w:r>
      </w:hyperlink>
    </w:p>
    <w:p w14:paraId="5ED6B7C0" w14:textId="77777777" w:rsidR="00D430C0" w:rsidRDefault="00D430C0" w:rsidP="009563DF">
      <w:pPr>
        <w:rPr>
          <w:rFonts w:asciiTheme="minorHAnsi" w:hAnsiTheme="minorHAnsi" w:cstheme="minorHAnsi"/>
          <w:sz w:val="28"/>
          <w:szCs w:val="28"/>
        </w:rPr>
      </w:pPr>
    </w:p>
    <w:p w14:paraId="681D9171" w14:textId="77777777" w:rsidR="00F578A2" w:rsidRDefault="00F578A2" w:rsidP="009563DF">
      <w:pPr>
        <w:rPr>
          <w:rFonts w:asciiTheme="minorHAnsi" w:hAnsiTheme="minorHAnsi" w:cstheme="minorHAnsi"/>
          <w:sz w:val="28"/>
          <w:szCs w:val="28"/>
        </w:rPr>
      </w:pPr>
    </w:p>
    <w:p w14:paraId="7C89D693" w14:textId="293062E4" w:rsidR="00034CEE" w:rsidRDefault="00F578A2" w:rsidP="009563DF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 </w:t>
      </w:r>
    </w:p>
    <w:p w14:paraId="7115FF90" w14:textId="77777777" w:rsidR="00F85A83" w:rsidRPr="00F85A83" w:rsidRDefault="00F85A83" w:rsidP="00F85A83">
      <w:pPr>
        <w:jc w:val="left"/>
        <w:rPr>
          <w:rFonts w:ascii="Calibri" w:hAnsi="Calibri" w:cs="Calibri"/>
          <w:color w:val="1F497D"/>
          <w:spacing w:val="0"/>
          <w:sz w:val="22"/>
          <w:szCs w:val="22"/>
        </w:rPr>
      </w:pPr>
      <w:r w:rsidRPr="00F85A83">
        <w:rPr>
          <w:rFonts w:cs="Arial"/>
          <w:b/>
          <w:bCs/>
          <w:color w:val="1F497D"/>
          <w:spacing w:val="0"/>
          <w:sz w:val="24"/>
          <w:szCs w:val="24"/>
        </w:rPr>
        <w:t>Dan O’Neil</w:t>
      </w:r>
    </w:p>
    <w:p w14:paraId="73FA32F1" w14:textId="77777777" w:rsidR="00F85A83" w:rsidRPr="00F85A83" w:rsidRDefault="00F85A83" w:rsidP="00F85A83">
      <w:pPr>
        <w:jc w:val="left"/>
        <w:rPr>
          <w:rFonts w:ascii="Calibri" w:hAnsi="Calibri" w:cs="Calibri"/>
          <w:color w:val="1F497D"/>
          <w:spacing w:val="0"/>
          <w:sz w:val="22"/>
          <w:szCs w:val="22"/>
        </w:rPr>
      </w:pPr>
      <w:hyperlink r:id="rId36" w:history="1">
        <w:r w:rsidRPr="00F85A83">
          <w:rPr>
            <w:rFonts w:ascii="Calibri" w:hAnsi="Calibri" w:cs="Calibri"/>
            <w:color w:val="0563C1"/>
            <w:spacing w:val="0"/>
            <w:sz w:val="22"/>
            <w:szCs w:val="22"/>
            <w:u w:val="single"/>
          </w:rPr>
          <w:t>danoneil@sirchie.com</w:t>
        </w:r>
      </w:hyperlink>
    </w:p>
    <w:p w14:paraId="60813CA9" w14:textId="77777777" w:rsidR="00F85A83" w:rsidRPr="00F85A83" w:rsidRDefault="00F85A83" w:rsidP="00F85A83">
      <w:pPr>
        <w:jc w:val="left"/>
        <w:rPr>
          <w:rFonts w:ascii="Calibri" w:hAnsi="Calibri" w:cs="Calibri"/>
          <w:color w:val="1F497D"/>
          <w:spacing w:val="0"/>
          <w:sz w:val="22"/>
          <w:szCs w:val="22"/>
        </w:rPr>
      </w:pPr>
      <w:hyperlink r:id="rId37" w:history="1">
        <w:r w:rsidRPr="00F85A83">
          <w:rPr>
            <w:rFonts w:cs="Arial"/>
            <w:b/>
            <w:bCs/>
            <w:color w:val="002060"/>
            <w:spacing w:val="0"/>
            <w:sz w:val="22"/>
            <w:szCs w:val="22"/>
            <w:u w:val="single"/>
          </w:rPr>
          <w:t>www.sirchie.com</w:t>
        </w:r>
      </w:hyperlink>
      <w:r w:rsidRPr="00F85A83">
        <w:rPr>
          <w:rFonts w:cs="Arial"/>
          <w:color w:val="002060"/>
          <w:spacing w:val="0"/>
          <w:sz w:val="22"/>
          <w:szCs w:val="22"/>
        </w:rPr>
        <w:t xml:space="preserve">                                           </w:t>
      </w:r>
    </w:p>
    <w:p w14:paraId="59011C00" w14:textId="77777777" w:rsidR="00F85A83" w:rsidRPr="00F85A83" w:rsidRDefault="00F85A83" w:rsidP="00F85A83">
      <w:pPr>
        <w:jc w:val="left"/>
        <w:rPr>
          <w:rFonts w:ascii="Calibri" w:hAnsi="Calibri" w:cs="Calibri"/>
          <w:color w:val="1F497D"/>
          <w:spacing w:val="0"/>
          <w:sz w:val="22"/>
          <w:szCs w:val="22"/>
        </w:rPr>
      </w:pPr>
      <w:r w:rsidRPr="00F85A83">
        <w:rPr>
          <w:rFonts w:cs="Arial"/>
          <w:color w:val="1F497D"/>
          <w:spacing w:val="0"/>
          <w:sz w:val="22"/>
          <w:szCs w:val="22"/>
        </w:rPr>
        <w:t xml:space="preserve">Tel: 800-356-7311                                       </w:t>
      </w:r>
    </w:p>
    <w:p w14:paraId="1A9C0877" w14:textId="77777777" w:rsidR="00F85A83" w:rsidRPr="00F85A83" w:rsidRDefault="00F85A83" w:rsidP="00F85A83">
      <w:pPr>
        <w:jc w:val="left"/>
        <w:rPr>
          <w:rFonts w:ascii="Calibri" w:hAnsi="Calibri" w:cs="Calibri"/>
          <w:color w:val="1F497D"/>
          <w:spacing w:val="0"/>
          <w:sz w:val="22"/>
          <w:szCs w:val="22"/>
        </w:rPr>
      </w:pPr>
      <w:r w:rsidRPr="00F85A83">
        <w:rPr>
          <w:rFonts w:cs="Arial"/>
          <w:color w:val="1F497D"/>
          <w:spacing w:val="0"/>
          <w:sz w:val="18"/>
          <w:szCs w:val="18"/>
        </w:rPr>
        <w:t xml:space="preserve">100 Hunter Place                                               </w:t>
      </w:r>
    </w:p>
    <w:p w14:paraId="6EFD7640" w14:textId="77777777" w:rsidR="00F85A83" w:rsidRPr="00F85A83" w:rsidRDefault="00F85A83" w:rsidP="00F85A83">
      <w:pPr>
        <w:jc w:val="left"/>
        <w:rPr>
          <w:rFonts w:ascii="Calibri" w:hAnsi="Calibri" w:cs="Calibri"/>
          <w:color w:val="1F497D"/>
          <w:spacing w:val="0"/>
          <w:sz w:val="22"/>
          <w:szCs w:val="22"/>
        </w:rPr>
      </w:pPr>
      <w:r w:rsidRPr="00F85A83">
        <w:rPr>
          <w:rFonts w:cs="Arial"/>
          <w:color w:val="1F497D"/>
          <w:spacing w:val="0"/>
          <w:sz w:val="18"/>
          <w:szCs w:val="18"/>
        </w:rPr>
        <w:t>Youngsville, N.C. 27596 U.S.A.</w:t>
      </w:r>
    </w:p>
    <w:p w14:paraId="0CAE57DC" w14:textId="3F99E240" w:rsidR="00F85A83" w:rsidRPr="00F85A83" w:rsidRDefault="00F85A83" w:rsidP="00F85A83">
      <w:pPr>
        <w:jc w:val="left"/>
        <w:rPr>
          <w:rFonts w:cs="Arial"/>
          <w:color w:val="1F497D"/>
          <w:spacing w:val="0"/>
          <w:sz w:val="18"/>
          <w:szCs w:val="18"/>
        </w:rPr>
      </w:pPr>
      <w:r w:rsidRPr="00F85A83">
        <w:rPr>
          <w:rFonts w:cs="Arial"/>
          <w:noProof/>
          <w:color w:val="1F497D"/>
          <w:spacing w:val="0"/>
          <w:sz w:val="18"/>
          <w:szCs w:val="18"/>
        </w:rPr>
        <w:drawing>
          <wp:inline distT="0" distB="0" distL="0" distR="0" wp14:anchorId="4AA9D9D1" wp14:editId="51BFA140">
            <wp:extent cx="1905000" cy="5143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6D47E6" w14:textId="77777777" w:rsidR="00F85A83" w:rsidRPr="00F85A83" w:rsidRDefault="00F85A83" w:rsidP="00F85A83">
      <w:pPr>
        <w:spacing w:after="240"/>
        <w:jc w:val="left"/>
        <w:rPr>
          <w:rFonts w:ascii="Calibri" w:hAnsi="Calibri" w:cs="Calibri"/>
          <w:b/>
          <w:bCs/>
          <w:color w:val="1F497D"/>
          <w:spacing w:val="0"/>
          <w:sz w:val="22"/>
          <w:szCs w:val="22"/>
        </w:rPr>
      </w:pPr>
      <w:r w:rsidRPr="00F85A83">
        <w:rPr>
          <w:rFonts w:cs="Arial"/>
          <w:b/>
          <w:bCs/>
          <w:color w:val="1F497D"/>
          <w:spacing w:val="0"/>
          <w:sz w:val="18"/>
          <w:szCs w:val="18"/>
        </w:rPr>
        <w:t>                   ISO 9001:2015 Certified</w:t>
      </w:r>
    </w:p>
    <w:p w14:paraId="566C0624" w14:textId="77777777" w:rsidR="00F85A83" w:rsidRPr="00F85A83" w:rsidRDefault="00F85A83" w:rsidP="00F85A83">
      <w:pPr>
        <w:jc w:val="left"/>
        <w:rPr>
          <w:rFonts w:ascii="Calibri" w:hAnsi="Calibri" w:cs="Calibri"/>
          <w:spacing w:val="0"/>
          <w:sz w:val="22"/>
          <w:szCs w:val="22"/>
        </w:rPr>
      </w:pPr>
    </w:p>
    <w:p w14:paraId="163BC5D1" w14:textId="77777777" w:rsidR="00034CEE" w:rsidRDefault="00034CEE" w:rsidP="009563DF">
      <w:pPr>
        <w:rPr>
          <w:rFonts w:asciiTheme="minorHAnsi" w:hAnsiTheme="minorHAnsi" w:cstheme="minorHAnsi"/>
          <w:sz w:val="28"/>
          <w:szCs w:val="28"/>
        </w:rPr>
      </w:pPr>
    </w:p>
    <w:p w14:paraId="147D2CCE" w14:textId="77777777" w:rsidR="00CB728F" w:rsidRPr="009563DF" w:rsidRDefault="00CB728F" w:rsidP="009563DF">
      <w:pPr>
        <w:rPr>
          <w:rFonts w:asciiTheme="minorHAnsi" w:hAnsiTheme="minorHAnsi" w:cstheme="minorHAnsi"/>
          <w:sz w:val="28"/>
          <w:szCs w:val="28"/>
        </w:rPr>
      </w:pPr>
    </w:p>
    <w:sectPr w:rsidR="00CB728F" w:rsidRPr="009563DF" w:rsidSect="00655B03">
      <w:headerReference w:type="default" r:id="rId39"/>
      <w:headerReference w:type="first" r:id="rId40"/>
      <w:footerReference w:type="first" r:id="rId41"/>
      <w:type w:val="continuous"/>
      <w:pgSz w:w="12240" w:h="15840" w:code="1"/>
      <w:pgMar w:top="1080" w:right="1080" w:bottom="1080" w:left="1080" w:header="1080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8DF94B" w14:textId="77777777" w:rsidR="004A1CA4" w:rsidRDefault="004A1CA4">
      <w:r>
        <w:separator/>
      </w:r>
    </w:p>
  </w:endnote>
  <w:endnote w:type="continuationSeparator" w:id="0">
    <w:p w14:paraId="16E989C3" w14:textId="77777777" w:rsidR="004A1CA4" w:rsidRDefault="004A1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B9F3E" w14:textId="77777777" w:rsidR="00065981" w:rsidRDefault="00065981" w:rsidP="007136CD">
    <w:pPr>
      <w:pStyle w:val="Footer"/>
      <w:jc w:val="center"/>
    </w:pPr>
    <w:r w:rsidRPr="00E05086">
      <w:t>100 Hunter Place, Youngsville, North Carolina 27596</w:t>
    </w:r>
  </w:p>
  <w:p w14:paraId="3CA8E185" w14:textId="77777777" w:rsidR="00065981" w:rsidRPr="002F42D6" w:rsidRDefault="00065981" w:rsidP="007136CD">
    <w:pPr>
      <w:pStyle w:val="Footer"/>
      <w:jc w:val="center"/>
    </w:pPr>
    <w:r w:rsidRPr="00E05086">
      <w:t>Phone: (919) 554-2244</w:t>
    </w:r>
    <w:r>
      <w:t xml:space="preserve"> </w:t>
    </w:r>
    <w:r w:rsidRPr="00E05086">
      <w:rPr>
        <w:rFonts w:ascii="Wingdings" w:hAnsi="Wingdings"/>
        <w:sz w:val="12"/>
        <w:szCs w:val="12"/>
      </w:rPr>
      <w:t></w:t>
    </w:r>
    <w:r w:rsidRPr="00E05086">
      <w:t xml:space="preserve"> Fax: (919) 554-2266</w:t>
    </w:r>
    <w:r>
      <w:t xml:space="preserve"> </w:t>
    </w:r>
    <w:r w:rsidRPr="00E05086">
      <w:rPr>
        <w:rFonts w:ascii="Wingdings" w:hAnsi="Wingdings"/>
        <w:sz w:val="12"/>
        <w:szCs w:val="12"/>
      </w:rPr>
      <w:t></w:t>
    </w:r>
    <w:r>
      <w:rPr>
        <w:rFonts w:ascii="Wingdings" w:hAnsi="Wingdings"/>
        <w:sz w:val="12"/>
        <w:szCs w:val="12"/>
      </w:rPr>
      <w:t></w:t>
    </w:r>
    <w:r w:rsidRPr="002F42D6">
      <w:t>w</w:t>
    </w:r>
    <w:r>
      <w:t>ww.sirchie.com</w:t>
    </w:r>
  </w:p>
  <w:p w14:paraId="35E0768C" w14:textId="77777777" w:rsidR="00065981" w:rsidRPr="007136CD" w:rsidRDefault="00065981" w:rsidP="007136CD">
    <w:pPr>
      <w:pStyle w:val="Footer"/>
      <w:rPr>
        <w:szCs w:val="17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E83246" w14:textId="77777777" w:rsidR="004A1CA4" w:rsidRDefault="004A1CA4">
      <w:r>
        <w:separator/>
      </w:r>
    </w:p>
  </w:footnote>
  <w:footnote w:type="continuationSeparator" w:id="0">
    <w:p w14:paraId="559080F8" w14:textId="77777777" w:rsidR="004A1CA4" w:rsidRDefault="004A1C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FBA44" w14:textId="3F28EEF8" w:rsidR="00065981" w:rsidRDefault="00065981">
    <w:pPr>
      <w:pStyle w:val="Header"/>
    </w:pPr>
    <w:r>
      <w:sym w:font="Wingdings" w:char="F06C"/>
    </w:r>
    <w:r>
      <w:t xml:space="preserve">  Page </w:t>
    </w:r>
    <w:r>
      <w:fldChar w:fldCharType="begin"/>
    </w:r>
    <w:r>
      <w:instrText xml:space="preserve"> PAGE \* Arabic \* MERGEFORMAT </w:instrText>
    </w:r>
    <w:r>
      <w:fldChar w:fldCharType="separate"/>
    </w:r>
    <w:r w:rsidR="00C86430">
      <w:rPr>
        <w:noProof/>
      </w:rPr>
      <w:t>2</w:t>
    </w:r>
    <w:r>
      <w:rPr>
        <w:noProof/>
      </w:rPr>
      <w:fldChar w:fldCharType="end"/>
    </w:r>
    <w:r>
      <w:tab/>
    </w:r>
    <w:r>
      <w:tab/>
    </w:r>
    <w:r>
      <w:fldChar w:fldCharType="begin"/>
    </w:r>
    <w:r>
      <w:instrText xml:space="preserve"> TIME \@ "MMMM d, yyyy" </w:instrText>
    </w:r>
    <w:r>
      <w:fldChar w:fldCharType="separate"/>
    </w:r>
    <w:r w:rsidR="00F85A83">
      <w:rPr>
        <w:noProof/>
      </w:rPr>
      <w:t>November 9, 2022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57B9B" w14:textId="77777777" w:rsidR="00065981" w:rsidRDefault="008358F5">
    <w:pPr>
      <w:pStyle w:val="Header"/>
    </w:pPr>
    <w:r>
      <w:rPr>
        <w:noProof/>
      </w:rPr>
      <w:drawing>
        <wp:inline distT="0" distB="0" distL="0" distR="0" wp14:anchorId="686DFDFD" wp14:editId="5EB5CF24">
          <wp:extent cx="1905000" cy="514350"/>
          <wp:effectExtent l="0" t="0" r="0" b="0"/>
          <wp:docPr id="1" name="Picture 1" descr="cid:image002.jpg@01D1C7D2.5E8B1D9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cid:image002.jpg@01D1C7D2.5E8B1D9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F33E2FE" w14:textId="77777777" w:rsidR="00065981" w:rsidRDefault="000659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8C3E9E"/>
    <w:multiLevelType w:val="singleLevel"/>
    <w:tmpl w:val="37E252A4"/>
    <w:lvl w:ilvl="0">
      <w:start w:val="1"/>
      <w:numFmt w:val="bullet"/>
      <w:pStyle w:val="ListBullet"/>
      <w:lvlText w:val=""/>
      <w:lvlJc w:val="left"/>
      <w:pPr>
        <w:tabs>
          <w:tab w:val="num" w:pos="360"/>
        </w:tabs>
        <w:ind w:left="360" w:right="360" w:hanging="360"/>
      </w:pPr>
      <w:rPr>
        <w:rFonts w:ascii="Wingdings" w:hAnsi="Wingdings" w:hint="default"/>
      </w:rPr>
    </w:lvl>
  </w:abstractNum>
  <w:abstractNum w:abstractNumId="1" w15:restartNumberingAfterBreak="0">
    <w:nsid w:val="2E39708D"/>
    <w:multiLevelType w:val="hybridMultilevel"/>
    <w:tmpl w:val="21925E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6230FF8"/>
    <w:multiLevelType w:val="singleLevel"/>
    <w:tmpl w:val="CA8A963A"/>
    <w:lvl w:ilvl="0">
      <w:start w:val="1"/>
      <w:numFmt w:val="decimal"/>
      <w:pStyle w:val="ListNumber"/>
      <w:lvlText w:val="%1)"/>
      <w:lvlJc w:val="left"/>
      <w:pPr>
        <w:tabs>
          <w:tab w:val="num" w:pos="360"/>
        </w:tabs>
        <w:ind w:left="360" w:right="360" w:hanging="360"/>
      </w:pPr>
    </w:lvl>
  </w:abstractNum>
  <w:num w:numId="1" w16cid:durableId="1255894252">
    <w:abstractNumId w:val="0"/>
  </w:num>
  <w:num w:numId="2" w16cid:durableId="527984702">
    <w:abstractNumId w:val="2"/>
  </w:num>
  <w:num w:numId="3" w16cid:durableId="10827956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95"/>
  <w:drawingGridVerticalSpacing w:val="187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1919"/>
    <w:rsid w:val="0000343D"/>
    <w:rsid w:val="000072BE"/>
    <w:rsid w:val="00034CEE"/>
    <w:rsid w:val="0005272A"/>
    <w:rsid w:val="00055B77"/>
    <w:rsid w:val="00065981"/>
    <w:rsid w:val="0008221C"/>
    <w:rsid w:val="00127FE4"/>
    <w:rsid w:val="001311BE"/>
    <w:rsid w:val="00157D29"/>
    <w:rsid w:val="00166608"/>
    <w:rsid w:val="001C7984"/>
    <w:rsid w:val="001D226D"/>
    <w:rsid w:val="00236DB2"/>
    <w:rsid w:val="00237C5D"/>
    <w:rsid w:val="00242CF6"/>
    <w:rsid w:val="00250D1B"/>
    <w:rsid w:val="0027219E"/>
    <w:rsid w:val="002C4DF2"/>
    <w:rsid w:val="002C6CCA"/>
    <w:rsid w:val="003568F5"/>
    <w:rsid w:val="00386A45"/>
    <w:rsid w:val="003B42B5"/>
    <w:rsid w:val="00434FEF"/>
    <w:rsid w:val="004601B9"/>
    <w:rsid w:val="004A1CA4"/>
    <w:rsid w:val="004A2C94"/>
    <w:rsid w:val="00501F5D"/>
    <w:rsid w:val="00525DAF"/>
    <w:rsid w:val="005C6036"/>
    <w:rsid w:val="00600CE3"/>
    <w:rsid w:val="00613EEE"/>
    <w:rsid w:val="0065495F"/>
    <w:rsid w:val="00655B03"/>
    <w:rsid w:val="006A0EFF"/>
    <w:rsid w:val="00713367"/>
    <w:rsid w:val="007136BD"/>
    <w:rsid w:val="007136CD"/>
    <w:rsid w:val="00770075"/>
    <w:rsid w:val="00793CC2"/>
    <w:rsid w:val="007C1919"/>
    <w:rsid w:val="008358F5"/>
    <w:rsid w:val="00864D41"/>
    <w:rsid w:val="00924BDB"/>
    <w:rsid w:val="009563DF"/>
    <w:rsid w:val="00972DBF"/>
    <w:rsid w:val="009A1771"/>
    <w:rsid w:val="009B6449"/>
    <w:rsid w:val="009B7999"/>
    <w:rsid w:val="009D3146"/>
    <w:rsid w:val="009D3538"/>
    <w:rsid w:val="009D4132"/>
    <w:rsid w:val="009E1A27"/>
    <w:rsid w:val="009F1FD9"/>
    <w:rsid w:val="00A10DE5"/>
    <w:rsid w:val="00A1138F"/>
    <w:rsid w:val="00A36F0D"/>
    <w:rsid w:val="00A64B28"/>
    <w:rsid w:val="00A658E6"/>
    <w:rsid w:val="00AD6F51"/>
    <w:rsid w:val="00AF68D7"/>
    <w:rsid w:val="00B359E5"/>
    <w:rsid w:val="00BA6D8F"/>
    <w:rsid w:val="00BB50AF"/>
    <w:rsid w:val="00BC17C7"/>
    <w:rsid w:val="00BF28A9"/>
    <w:rsid w:val="00C05488"/>
    <w:rsid w:val="00C246E4"/>
    <w:rsid w:val="00C318BD"/>
    <w:rsid w:val="00C331B2"/>
    <w:rsid w:val="00C475E3"/>
    <w:rsid w:val="00C82BFB"/>
    <w:rsid w:val="00C86430"/>
    <w:rsid w:val="00CA35B4"/>
    <w:rsid w:val="00CB0CF2"/>
    <w:rsid w:val="00CB728F"/>
    <w:rsid w:val="00CE3182"/>
    <w:rsid w:val="00D03D81"/>
    <w:rsid w:val="00D148FC"/>
    <w:rsid w:val="00D3010A"/>
    <w:rsid w:val="00D430C0"/>
    <w:rsid w:val="00D50131"/>
    <w:rsid w:val="00D62BD6"/>
    <w:rsid w:val="00D6449D"/>
    <w:rsid w:val="00DB1B6E"/>
    <w:rsid w:val="00DD72D1"/>
    <w:rsid w:val="00E120F9"/>
    <w:rsid w:val="00E125B8"/>
    <w:rsid w:val="00E40BC1"/>
    <w:rsid w:val="00E83A96"/>
    <w:rsid w:val="00EA1C7A"/>
    <w:rsid w:val="00EE0B94"/>
    <w:rsid w:val="00EE7A01"/>
    <w:rsid w:val="00F04C9A"/>
    <w:rsid w:val="00F578A2"/>
    <w:rsid w:val="00F85A83"/>
    <w:rsid w:val="00FE7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E82CB71"/>
  <w15:docId w15:val="{5A74B712-CB5C-4D70-8730-EDB984994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48FC"/>
    <w:pPr>
      <w:jc w:val="both"/>
    </w:pPr>
    <w:rPr>
      <w:rFonts w:ascii="Arial" w:hAnsi="Arial"/>
      <w:spacing w:val="-5"/>
    </w:rPr>
  </w:style>
  <w:style w:type="paragraph" w:styleId="Heading1">
    <w:name w:val="heading 1"/>
    <w:basedOn w:val="HeadingBase"/>
    <w:next w:val="BodyText"/>
    <w:qFormat/>
    <w:rsid w:val="00D148FC"/>
    <w:pPr>
      <w:spacing w:after="220"/>
      <w:jc w:val="left"/>
      <w:outlineLvl w:val="0"/>
    </w:pPr>
  </w:style>
  <w:style w:type="paragraph" w:styleId="Heading2">
    <w:name w:val="heading 2"/>
    <w:basedOn w:val="HeadingBase"/>
    <w:next w:val="BodyText"/>
    <w:qFormat/>
    <w:rsid w:val="00D148FC"/>
    <w:pPr>
      <w:jc w:val="left"/>
      <w:outlineLvl w:val="1"/>
    </w:pPr>
    <w:rPr>
      <w:sz w:val="18"/>
    </w:rPr>
  </w:style>
  <w:style w:type="paragraph" w:styleId="Heading3">
    <w:name w:val="heading 3"/>
    <w:basedOn w:val="HeadingBase"/>
    <w:next w:val="BodyText"/>
    <w:qFormat/>
    <w:rsid w:val="00D148FC"/>
    <w:pPr>
      <w:spacing w:after="220"/>
      <w:jc w:val="left"/>
      <w:outlineLvl w:val="2"/>
    </w:pPr>
    <w:rPr>
      <w:rFonts w:ascii="Arial" w:hAnsi="Arial"/>
      <w:sz w:val="22"/>
    </w:rPr>
  </w:style>
  <w:style w:type="paragraph" w:styleId="Heading4">
    <w:name w:val="heading 4"/>
    <w:basedOn w:val="HeadingBase"/>
    <w:next w:val="BodyText"/>
    <w:qFormat/>
    <w:rsid w:val="00D148FC"/>
    <w:pPr>
      <w:ind w:left="360"/>
      <w:outlineLvl w:val="3"/>
    </w:pPr>
    <w:rPr>
      <w:spacing w:val="-5"/>
      <w:sz w:val="18"/>
    </w:rPr>
  </w:style>
  <w:style w:type="paragraph" w:styleId="Heading5">
    <w:name w:val="heading 5"/>
    <w:basedOn w:val="HeadingBase"/>
    <w:next w:val="BodyText"/>
    <w:qFormat/>
    <w:rsid w:val="00D148FC"/>
    <w:pPr>
      <w:ind w:left="720"/>
      <w:outlineLvl w:val="4"/>
    </w:pPr>
    <w:rPr>
      <w:spacing w:val="-5"/>
      <w:sz w:val="18"/>
    </w:rPr>
  </w:style>
  <w:style w:type="paragraph" w:styleId="Heading6">
    <w:name w:val="heading 6"/>
    <w:basedOn w:val="HeadingBase"/>
    <w:next w:val="BodyText"/>
    <w:qFormat/>
    <w:rsid w:val="00D148FC"/>
    <w:pPr>
      <w:ind w:left="1080"/>
      <w:outlineLvl w:val="5"/>
    </w:pPr>
    <w:rPr>
      <w:spacing w:val="-5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ttentionLine">
    <w:name w:val="Attention Line"/>
    <w:basedOn w:val="Normal"/>
    <w:next w:val="Salutation"/>
    <w:rsid w:val="00D148FC"/>
    <w:pPr>
      <w:spacing w:before="220" w:after="220" w:line="220" w:lineRule="atLeast"/>
    </w:pPr>
  </w:style>
  <w:style w:type="paragraph" w:styleId="Salutation">
    <w:name w:val="Salutation"/>
    <w:basedOn w:val="Normal"/>
    <w:next w:val="SubjectLine"/>
    <w:rsid w:val="00D148FC"/>
    <w:pPr>
      <w:spacing w:before="220" w:after="220" w:line="220" w:lineRule="atLeast"/>
      <w:jc w:val="left"/>
    </w:pPr>
  </w:style>
  <w:style w:type="paragraph" w:styleId="BodyText">
    <w:name w:val="Body Text"/>
    <w:basedOn w:val="Normal"/>
    <w:rsid w:val="00D148FC"/>
    <w:pPr>
      <w:spacing w:after="220" w:line="220" w:lineRule="atLeast"/>
    </w:pPr>
  </w:style>
  <w:style w:type="paragraph" w:customStyle="1" w:styleId="CcList">
    <w:name w:val="Cc List"/>
    <w:basedOn w:val="Normal"/>
    <w:rsid w:val="00D148FC"/>
    <w:pPr>
      <w:keepLines/>
      <w:spacing w:line="220" w:lineRule="atLeast"/>
      <w:ind w:left="360" w:hanging="360"/>
    </w:pPr>
  </w:style>
  <w:style w:type="paragraph" w:styleId="Closing">
    <w:name w:val="Closing"/>
    <w:basedOn w:val="Normal"/>
    <w:next w:val="Signature"/>
    <w:rsid w:val="00D148FC"/>
    <w:pPr>
      <w:keepNext/>
      <w:spacing w:after="60" w:line="220" w:lineRule="atLeast"/>
    </w:pPr>
  </w:style>
  <w:style w:type="paragraph" w:styleId="Signature">
    <w:name w:val="Signature"/>
    <w:basedOn w:val="Normal"/>
    <w:next w:val="SignatureJobTitle"/>
    <w:rsid w:val="00D148FC"/>
    <w:pPr>
      <w:keepNext/>
      <w:spacing w:before="880" w:line="220" w:lineRule="atLeast"/>
      <w:jc w:val="left"/>
    </w:pPr>
  </w:style>
  <w:style w:type="paragraph" w:customStyle="1" w:styleId="CompanyName">
    <w:name w:val="Company Name"/>
    <w:basedOn w:val="Normal"/>
    <w:rsid w:val="00D148FC"/>
    <w:pPr>
      <w:framePr w:w="3845" w:h="1584" w:hSpace="187" w:vSpace="187" w:wrap="notBeside" w:vAnchor="page" w:hAnchor="margin" w:y="894" w:anchorLock="1"/>
      <w:spacing w:line="280" w:lineRule="atLeast"/>
    </w:pPr>
    <w:rPr>
      <w:rFonts w:ascii="Arial Black" w:hAnsi="Arial Black"/>
      <w:spacing w:val="-25"/>
      <w:sz w:val="32"/>
    </w:rPr>
  </w:style>
  <w:style w:type="paragraph" w:styleId="Date">
    <w:name w:val="Date"/>
    <w:basedOn w:val="Normal"/>
    <w:next w:val="InsideAddressName"/>
    <w:rsid w:val="00D148FC"/>
    <w:pPr>
      <w:spacing w:after="220" w:line="220" w:lineRule="atLeast"/>
    </w:pPr>
  </w:style>
  <w:style w:type="character" w:styleId="Emphasis">
    <w:name w:val="Emphasis"/>
    <w:qFormat/>
    <w:rsid w:val="00D148FC"/>
    <w:rPr>
      <w:rFonts w:ascii="Arial Black" w:hAnsi="Arial Black"/>
      <w:sz w:val="18"/>
    </w:rPr>
  </w:style>
  <w:style w:type="paragraph" w:customStyle="1" w:styleId="Enclosure">
    <w:name w:val="Enclosure"/>
    <w:basedOn w:val="Normal"/>
    <w:next w:val="CcList"/>
    <w:rsid w:val="00D148FC"/>
    <w:pPr>
      <w:keepNext/>
      <w:keepLines/>
      <w:spacing w:after="220" w:line="220" w:lineRule="atLeast"/>
    </w:pPr>
  </w:style>
  <w:style w:type="paragraph" w:customStyle="1" w:styleId="HeadingBase">
    <w:name w:val="Heading Base"/>
    <w:basedOn w:val="Normal"/>
    <w:next w:val="BodyText"/>
    <w:rsid w:val="00D148FC"/>
    <w:pPr>
      <w:keepNext/>
      <w:keepLines/>
      <w:spacing w:line="220" w:lineRule="atLeast"/>
    </w:pPr>
    <w:rPr>
      <w:rFonts w:ascii="Arial Black" w:hAnsi="Arial Black"/>
      <w:spacing w:val="-10"/>
      <w:kern w:val="20"/>
    </w:rPr>
  </w:style>
  <w:style w:type="paragraph" w:customStyle="1" w:styleId="InsideAddress">
    <w:name w:val="Inside Address"/>
    <w:basedOn w:val="Normal"/>
    <w:rsid w:val="00D148FC"/>
    <w:pPr>
      <w:spacing w:line="220" w:lineRule="atLeast"/>
    </w:pPr>
  </w:style>
  <w:style w:type="paragraph" w:customStyle="1" w:styleId="InsideAddressName">
    <w:name w:val="Inside Address Name"/>
    <w:basedOn w:val="InsideAddress"/>
    <w:next w:val="InsideAddress"/>
    <w:rsid w:val="00D148FC"/>
    <w:pPr>
      <w:spacing w:before="220"/>
    </w:pPr>
  </w:style>
  <w:style w:type="paragraph" w:customStyle="1" w:styleId="MailingInstructions">
    <w:name w:val="Mailing Instructions"/>
    <w:basedOn w:val="Normal"/>
    <w:next w:val="InsideAddressName"/>
    <w:rsid w:val="00D148FC"/>
    <w:pPr>
      <w:spacing w:after="220" w:line="220" w:lineRule="atLeast"/>
    </w:pPr>
    <w:rPr>
      <w:caps/>
    </w:rPr>
  </w:style>
  <w:style w:type="paragraph" w:customStyle="1" w:styleId="ReferenceInitials">
    <w:name w:val="Reference Initials"/>
    <w:basedOn w:val="Normal"/>
    <w:next w:val="Enclosure"/>
    <w:rsid w:val="00D148FC"/>
    <w:pPr>
      <w:keepNext/>
      <w:keepLines/>
      <w:spacing w:before="220" w:line="220" w:lineRule="atLeast"/>
    </w:pPr>
  </w:style>
  <w:style w:type="paragraph" w:customStyle="1" w:styleId="ReferenceLine">
    <w:name w:val="Reference Line"/>
    <w:basedOn w:val="Normal"/>
    <w:next w:val="MailingInstructions"/>
    <w:rsid w:val="00D148FC"/>
    <w:pPr>
      <w:spacing w:after="220" w:line="220" w:lineRule="atLeast"/>
      <w:jc w:val="left"/>
    </w:pPr>
  </w:style>
  <w:style w:type="paragraph" w:customStyle="1" w:styleId="ReturnAddress">
    <w:name w:val="Return Address"/>
    <w:basedOn w:val="Normal"/>
    <w:rsid w:val="00D148FC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  <w:jc w:val="left"/>
    </w:pPr>
    <w:rPr>
      <w:spacing w:val="0"/>
      <w:sz w:val="14"/>
    </w:rPr>
  </w:style>
  <w:style w:type="paragraph" w:customStyle="1" w:styleId="SignatureCompany">
    <w:name w:val="Signature Company"/>
    <w:basedOn w:val="Signature"/>
    <w:next w:val="ReferenceInitials"/>
    <w:rsid w:val="00D148FC"/>
    <w:pPr>
      <w:spacing w:before="0"/>
    </w:pPr>
  </w:style>
  <w:style w:type="paragraph" w:customStyle="1" w:styleId="SignatureJobTitle">
    <w:name w:val="Signature Job Title"/>
    <w:basedOn w:val="Signature"/>
    <w:next w:val="SignatureCompany"/>
    <w:rsid w:val="00D148FC"/>
    <w:pPr>
      <w:spacing w:before="0"/>
    </w:pPr>
  </w:style>
  <w:style w:type="character" w:customStyle="1" w:styleId="Slogan">
    <w:name w:val="Slogan"/>
    <w:basedOn w:val="DefaultParagraphFont"/>
    <w:rsid w:val="00D148FC"/>
    <w:rPr>
      <w:rFonts w:ascii="Arial Black" w:hAnsi="Arial Black"/>
      <w:sz w:val="18"/>
    </w:rPr>
  </w:style>
  <w:style w:type="paragraph" w:customStyle="1" w:styleId="SubjectLine">
    <w:name w:val="Subject Line"/>
    <w:basedOn w:val="Normal"/>
    <w:next w:val="BodyText"/>
    <w:rsid w:val="00D148FC"/>
    <w:pPr>
      <w:spacing w:after="220" w:line="220" w:lineRule="atLeast"/>
      <w:jc w:val="left"/>
    </w:pPr>
    <w:rPr>
      <w:rFonts w:ascii="Arial Black" w:hAnsi="Arial Black"/>
      <w:spacing w:val="-10"/>
    </w:rPr>
  </w:style>
  <w:style w:type="paragraph" w:styleId="Header">
    <w:name w:val="header"/>
    <w:basedOn w:val="Normal"/>
    <w:rsid w:val="00D148F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148F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10DE5"/>
    <w:rPr>
      <w:rFonts w:ascii="Tahoma" w:hAnsi="Tahoma" w:cs="Tahoma"/>
      <w:sz w:val="16"/>
      <w:szCs w:val="16"/>
    </w:rPr>
  </w:style>
  <w:style w:type="paragraph" w:styleId="List">
    <w:name w:val="List"/>
    <w:basedOn w:val="BodyText"/>
    <w:rsid w:val="00D148FC"/>
    <w:pPr>
      <w:ind w:left="360" w:hanging="360"/>
    </w:pPr>
  </w:style>
  <w:style w:type="paragraph" w:styleId="ListBullet">
    <w:name w:val="List Bullet"/>
    <w:basedOn w:val="List"/>
    <w:autoRedefine/>
    <w:rsid w:val="00D148FC"/>
    <w:pPr>
      <w:numPr>
        <w:numId w:val="1"/>
      </w:numPr>
    </w:pPr>
  </w:style>
  <w:style w:type="paragraph" w:styleId="ListNumber">
    <w:name w:val="List Number"/>
    <w:basedOn w:val="BodyText"/>
    <w:rsid w:val="00D148FC"/>
    <w:pPr>
      <w:numPr>
        <w:numId w:val="2"/>
      </w:numPr>
    </w:p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0DE5"/>
    <w:rPr>
      <w:rFonts w:ascii="Tahoma" w:hAnsi="Tahoma" w:cs="Tahoma"/>
      <w:spacing w:val="-5"/>
      <w:sz w:val="16"/>
      <w:szCs w:val="16"/>
    </w:rPr>
  </w:style>
  <w:style w:type="paragraph" w:styleId="ListParagraph">
    <w:name w:val="List Paragraph"/>
    <w:basedOn w:val="Normal"/>
    <w:uiPriority w:val="34"/>
    <w:qFormat/>
    <w:rsid w:val="00E125B8"/>
    <w:pPr>
      <w:spacing w:after="200" w:line="276" w:lineRule="auto"/>
      <w:ind w:left="720"/>
      <w:contextualSpacing/>
      <w:jc w:val="left"/>
    </w:pPr>
    <w:rPr>
      <w:rFonts w:asciiTheme="minorHAnsi" w:eastAsiaTheme="minorEastAsia" w:hAnsiTheme="minorHAnsi" w:cstheme="minorBidi"/>
      <w:spacing w:val="0"/>
      <w:sz w:val="22"/>
      <w:szCs w:val="22"/>
    </w:rPr>
  </w:style>
  <w:style w:type="table" w:styleId="TableGrid">
    <w:name w:val="Table Grid"/>
    <w:basedOn w:val="TableNormal"/>
    <w:uiPriority w:val="59"/>
    <w:rsid w:val="00E125B8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36F0D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C4DF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09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9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7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sirchie.com/standard-size-fiberglass-brush-with-plastic-handle.html" TargetMode="External"/><Relationship Id="rId18" Type="http://schemas.openxmlformats.org/officeDocument/2006/relationships/hyperlink" Target="https://www.sirchie.com/nark-ii-methamphetamine-mdma-reagent.html" TargetMode="External"/><Relationship Id="rId26" Type="http://schemas.openxmlformats.org/officeDocument/2006/relationships/hyperlink" Target="https://www.sirchie.com/nark-ii-marquis-reagent-opium-alkaloids.html" TargetMode="External"/><Relationship Id="rId39" Type="http://schemas.openxmlformats.org/officeDocument/2006/relationships/header" Target="header1.xml"/><Relationship Id="rId21" Type="http://schemas.openxmlformats.org/officeDocument/2006/relationships/hyperlink" Target="https://www.sirchie.com/dfo-powder-1g.html" TargetMode="External"/><Relationship Id="rId34" Type="http://schemas.openxmlformats.org/officeDocument/2006/relationships/hyperlink" Target="https://www.sirchie.com/12-nylon-releasable-evidence-ties-set-of-100.html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s://www.sirchie.com/kraft-evidence-bag-23-inch-x-44-inch-with-7-inch-expansion-set-of-15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sirchie.com/ninhydrin-crystals-25g-jar.html" TargetMode="External"/><Relationship Id="rId20" Type="http://schemas.openxmlformats.org/officeDocument/2006/relationships/hyperlink" Target="https://www.sirchie.com/printmatic-flawless-replacement-pad-pad-only.html" TargetMode="External"/><Relationship Id="rId29" Type="http://schemas.openxmlformats.org/officeDocument/2006/relationships/hyperlink" Target="https://www.sirchie.com/cap-shure-sterile-swabs-with-tip-protector-set-of-500.html" TargetMode="External"/><Relationship Id="rId41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sirchie.com/knife-evidence-boxes-16-inch-x-3-inch-x-2-inch-set-of-25.html" TargetMode="External"/><Relationship Id="rId24" Type="http://schemas.openxmlformats.org/officeDocument/2006/relationships/hyperlink" Target="https://www.sirchie.com/mikrosil-casting-material-kit-brown.html" TargetMode="External"/><Relationship Id="rId32" Type="http://schemas.openxmlformats.org/officeDocument/2006/relationships/hyperlink" Target="https://www.sirchie.com/white-2-x-4-lift-o-tabs-24-ea.html" TargetMode="External"/><Relationship Id="rId37" Type="http://schemas.openxmlformats.org/officeDocument/2006/relationships/hyperlink" Target="http://www.sirchie.com/" TargetMode="External"/><Relationship Id="rId40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yperlink" Target="https://www.sirchie.com/arson-evidence-solid-material-evidence-collection-container-1-quart-set-of-10.html" TargetMode="External"/><Relationship Id="rId23" Type="http://schemas.openxmlformats.org/officeDocument/2006/relationships/hyperlink" Target="https://www.sirchie.com/adhesive-side-powder-dark-50g.html" TargetMode="External"/><Relationship Id="rId28" Type="http://schemas.openxmlformats.org/officeDocument/2006/relationships/hyperlink" Target="https://www.sirchie.com/photo-evidence-scale-for-35mm-format.html" TargetMode="External"/><Relationship Id="rId36" Type="http://schemas.openxmlformats.org/officeDocument/2006/relationships/hyperlink" Target="mailto:danoneil@sirchie.com" TargetMode="External"/><Relationship Id="rId10" Type="http://schemas.openxmlformats.org/officeDocument/2006/relationships/hyperlink" Target="https://www.sirchie.com/gun-evidence-boxes-14-3-4-inch-x-7-7-8-inch-x-2-1-4-inch-set-of-25.html" TargetMode="External"/><Relationship Id="rId19" Type="http://schemas.openxmlformats.org/officeDocument/2006/relationships/hyperlink" Target="https://www.sirchie.com/nark-ii-duquenois-levine-reagent-marijuana-hashish-hash-oil-thc.html" TargetMode="External"/><Relationship Id="rId31" Type="http://schemas.openxmlformats.org/officeDocument/2006/relationships/hyperlink" Target="https://www.sirchie.com/white-1-1-2-x-2-lift-o-tabs-trade-24-ea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irchie.com/kraft-evidence-bag-23-inch-x-44-inch-with-7-inch-expansion-set-of-15.html" TargetMode="External"/><Relationship Id="rId14" Type="http://schemas.openxmlformats.org/officeDocument/2006/relationships/hyperlink" Target="https://www.sirchie.com/1-gallon-arson-evidence-solid-material-evidence-collection-container.html" TargetMode="External"/><Relationship Id="rId22" Type="http://schemas.openxmlformats.org/officeDocument/2006/relationships/hyperlink" Target="https://www.sirchie.com/silver-gray-magnetic-1-oz-30ml.html" TargetMode="External"/><Relationship Id="rId27" Type="http://schemas.openxmlformats.org/officeDocument/2006/relationships/hyperlink" Target="https://www.sirchie.com/reversible-scale-300-x-150mm.html" TargetMode="External"/><Relationship Id="rId30" Type="http://schemas.openxmlformats.org/officeDocument/2006/relationships/hyperlink" Target="https://www.sirchie.com/catalogsearch/result/?q=bt100" TargetMode="External"/><Relationship Id="rId35" Type="http://schemas.openxmlformats.org/officeDocument/2006/relationships/hyperlink" Target="https://www.sirchie.com/spray-power-unit-with-6-oz-jar-and-lid.html" TargetMode="External"/><Relationship Id="rId43" Type="http://schemas.openxmlformats.org/officeDocument/2006/relationships/theme" Target="theme/theme1.xml"/><Relationship Id="rId8" Type="http://schemas.openxmlformats.org/officeDocument/2006/relationships/hyperlink" Target="https://www.sirchie.com/preprinted-kraft-evidence-bag-12-inch-x-7-inch-x-18-inch-set-of-100.html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www.sirchie.com/standard-magnetic-powder-applicator-injection-molded.html" TargetMode="External"/><Relationship Id="rId17" Type="http://schemas.openxmlformats.org/officeDocument/2006/relationships/hyperlink" Target="https://www.sirchie.com/nark-ii-scott-reagent-modified-cocaine-salts-base.html" TargetMode="External"/><Relationship Id="rId25" Type="http://schemas.openxmlformats.org/officeDocument/2006/relationships/hyperlink" Target="https://www.sirchie.com/mikrosil-casting-material-kit-white.html" TargetMode="External"/><Relationship Id="rId33" Type="http://schemas.openxmlformats.org/officeDocument/2006/relationships/hyperlink" Target="https://www.sirchie.com/white-4-x-4-lift-o-tabs-trade-12-ea.html" TargetMode="External"/><Relationship Id="rId38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oneil\Local%20Settings\Temporary%20Internet%20Files\Content.Outlook\9OEF9H3V\SIRCHIE%20Letterhead%20201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SIRCHIE Letterhead 2010</Template>
  <TotalTime>37</TotalTime>
  <Pages>2</Pages>
  <Words>860</Words>
  <Characters>4907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Professional Letter</vt:lpstr>
    </vt:vector>
  </TitlesOfParts>
  <Company>Authorized user</Company>
  <LinksUpToDate>false</LinksUpToDate>
  <CharactersWithSpaces>5756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Professional Letter</dc:title>
  <dc:creator>doneil</dc:creator>
  <cp:lastModifiedBy>Dan O'Neil</cp:lastModifiedBy>
  <cp:revision>12</cp:revision>
  <cp:lastPrinted>2018-06-14T14:10:00Z</cp:lastPrinted>
  <dcterms:created xsi:type="dcterms:W3CDTF">2022-11-09T14:09:00Z</dcterms:created>
  <dcterms:modified xsi:type="dcterms:W3CDTF">2022-11-09T15:02:00Z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seDefaultLanguage">
    <vt:bool>true</vt:bool>
  </property>
  <property fmtid="{D5CDD505-2E9C-101B-9397-08002B2CF9AE}" pid="3" name="Version">
    <vt:i4>2000062900</vt:i4>
  </property>
  <property fmtid="{D5CDD505-2E9C-101B-9397-08002B2CF9AE}" pid="4" name="LCID">
    <vt:i4>1033</vt:i4>
  </property>
</Properties>
</file>